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FFEE" w14:textId="77777777" w:rsidR="002A7B8A" w:rsidRDefault="002A7B8A" w:rsidP="002A7B8A">
      <w:bookmarkStart w:id="0" w:name="_GoBack"/>
      <w:bookmarkEnd w:id="0"/>
    </w:p>
    <w:p w14:paraId="0A9C34F1" w14:textId="77777777" w:rsidR="002A7B8A" w:rsidRPr="006C3BD9" w:rsidRDefault="001A7E66">
      <w:pPr>
        <w:rPr>
          <w:sz w:val="22"/>
          <w:szCs w:val="22"/>
        </w:rPr>
      </w:pPr>
      <w:r w:rsidRPr="006C3BD9">
        <w:rPr>
          <w:sz w:val="22"/>
          <w:szCs w:val="22"/>
        </w:rPr>
        <w:t xml:space="preserve">To support students and caregivers in continuing with learning opportunities during school closure, we’ve created </w:t>
      </w:r>
      <w:proofErr w:type="spellStart"/>
      <w:r w:rsidRPr="006C3BD9">
        <w:rPr>
          <w:sz w:val="22"/>
          <w:szCs w:val="22"/>
        </w:rPr>
        <w:t>DMPS@home</w:t>
      </w:r>
      <w:proofErr w:type="spellEnd"/>
      <w:r w:rsidRPr="006C3BD9">
        <w:rPr>
          <w:sz w:val="22"/>
          <w:szCs w:val="22"/>
        </w:rPr>
        <w:t>, a three-pronged approach that includes links to high quality web resources, print materials distributed at school sites, and optional activities and lessons in Canvas. This guide will help students and caregivers access those materials.</w:t>
      </w:r>
      <w:r w:rsidR="001F1FFF">
        <w:rPr>
          <w:sz w:val="22"/>
          <w:szCs w:val="22"/>
        </w:rPr>
        <w:t xml:space="preserve"> For a brief video overview, go to this link: </w:t>
      </w:r>
      <w:hyperlink r:id="rId11" w:history="1">
        <w:r w:rsidR="001F1FFF" w:rsidRPr="001F1FFF">
          <w:rPr>
            <w:rStyle w:val="Hyperlink"/>
            <w:sz w:val="22"/>
            <w:szCs w:val="22"/>
          </w:rPr>
          <w:t>https://tinyurl.com/canvasforDMPSfamilies</w:t>
        </w:r>
      </w:hyperlink>
    </w:p>
    <w:p w14:paraId="25A7AF1C" w14:textId="77777777" w:rsidR="002A7B8A" w:rsidRDefault="002A7B8A"/>
    <w:p w14:paraId="2CF5896F" w14:textId="77777777" w:rsidR="002A7B8A" w:rsidRDefault="002A7B8A">
      <w:pPr>
        <w:rPr>
          <w:b/>
          <w:bCs/>
          <w:color w:val="1F3864" w:themeColor="accent1" w:themeShade="80"/>
        </w:rPr>
      </w:pPr>
      <w:r>
        <w:rPr>
          <w:b/>
          <w:bCs/>
          <w:noProof/>
          <w:color w:val="4472C4" w:themeColor="accent1"/>
        </w:rPr>
        <mc:AlternateContent>
          <mc:Choice Requires="wps">
            <w:drawing>
              <wp:anchor distT="0" distB="0" distL="114300" distR="114300" simplePos="0" relativeHeight="251659264" behindDoc="0" locked="0" layoutInCell="1" allowOverlap="1" wp14:anchorId="641943D9" wp14:editId="384CBDFD">
                <wp:simplePos x="0" y="0"/>
                <wp:positionH relativeFrom="column">
                  <wp:posOffset>-7035</wp:posOffset>
                </wp:positionH>
                <wp:positionV relativeFrom="paragraph">
                  <wp:posOffset>215851</wp:posOffset>
                </wp:positionV>
                <wp:extent cx="6808763" cy="35169"/>
                <wp:effectExtent l="0" t="0" r="24130" b="15875"/>
                <wp:wrapNone/>
                <wp:docPr id="2" name="Straight Connector 2"/>
                <wp:cNvGraphicFramePr/>
                <a:graphic xmlns:a="http://schemas.openxmlformats.org/drawingml/2006/main">
                  <a:graphicData uri="http://schemas.microsoft.com/office/word/2010/wordprocessingShape">
                    <wps:wsp>
                      <wps:cNvCnPr/>
                      <wps:spPr>
                        <a:xfrm>
                          <a:off x="0" y="0"/>
                          <a:ext cx="6808763" cy="351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F862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7pt" to="535.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" strokecolor="#4472c4 [3204]" strokeweight=".5pt">
                <v:stroke joinstyle="miter"/>
              </v:line>
            </w:pict>
          </mc:Fallback>
        </mc:AlternateContent>
      </w:r>
      <w:r w:rsidRPr="002A7B8A">
        <w:rPr>
          <w:b/>
          <w:bCs/>
          <w:color w:val="1F3864" w:themeColor="accent1" w:themeShade="80"/>
        </w:rPr>
        <w:t>What is Canvas and how do students access it?</w:t>
      </w:r>
    </w:p>
    <w:p w14:paraId="62A62D01" w14:textId="77777777" w:rsidR="002A7B8A" w:rsidRDefault="002A7B8A">
      <w:pPr>
        <w:rPr>
          <w:b/>
          <w:bCs/>
          <w:color w:val="1F3864" w:themeColor="accent1" w:themeShade="80"/>
        </w:rPr>
      </w:pPr>
    </w:p>
    <w:p w14:paraId="1C197CB9" w14:textId="77777777" w:rsidR="002A7B8A" w:rsidRDefault="00F4688D">
      <w:r w:rsidRPr="006C3BD9">
        <w:rPr>
          <w:noProof/>
          <w:sz w:val="22"/>
          <w:szCs w:val="22"/>
        </w:rPr>
        <w:drawing>
          <wp:anchor distT="0" distB="0" distL="114300" distR="114300" simplePos="0" relativeHeight="251665408" behindDoc="0" locked="0" layoutInCell="1" allowOverlap="1" wp14:anchorId="73216ACC" wp14:editId="640B16C8">
            <wp:simplePos x="0" y="0"/>
            <wp:positionH relativeFrom="column">
              <wp:posOffset>4867154</wp:posOffset>
            </wp:positionH>
            <wp:positionV relativeFrom="paragraph">
              <wp:posOffset>335754</wp:posOffset>
            </wp:positionV>
            <wp:extent cx="1562583" cy="873599"/>
            <wp:effectExtent l="0" t="0" r="0" b="3175"/>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09 at 9.49.41 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033" cy="880000"/>
                    </a:xfrm>
                    <a:prstGeom prst="rect">
                      <a:avLst/>
                    </a:prstGeom>
                  </pic:spPr>
                </pic:pic>
              </a:graphicData>
            </a:graphic>
            <wp14:sizeRelH relativeFrom="page">
              <wp14:pctWidth>0</wp14:pctWidth>
            </wp14:sizeRelH>
            <wp14:sizeRelV relativeFrom="page">
              <wp14:pctHeight>0</wp14:pctHeight>
            </wp14:sizeRelV>
          </wp:anchor>
        </w:drawing>
      </w:r>
      <w:r w:rsidRPr="006C3BD9">
        <w:rPr>
          <w:noProof/>
          <w:sz w:val="22"/>
          <w:szCs w:val="22"/>
        </w:rPr>
        <w:drawing>
          <wp:anchor distT="0" distB="0" distL="114300" distR="114300" simplePos="0" relativeHeight="251664384" behindDoc="1" locked="0" layoutInCell="1" allowOverlap="1" wp14:anchorId="1875EE78" wp14:editId="7F4A3613">
            <wp:simplePos x="0" y="0"/>
            <wp:positionH relativeFrom="column">
              <wp:posOffset>4403090</wp:posOffset>
            </wp:positionH>
            <wp:positionV relativeFrom="paragraph">
              <wp:posOffset>138430</wp:posOffset>
            </wp:positionV>
            <wp:extent cx="2456815" cy="1611630"/>
            <wp:effectExtent l="0" t="0" r="0" b="1270"/>
            <wp:wrapTight wrapText="bothSides">
              <wp:wrapPolygon edited="0">
                <wp:start x="0" y="0"/>
                <wp:lineTo x="0" y="21447"/>
                <wp:lineTo x="21438" y="21447"/>
                <wp:lineTo x="21438" y="0"/>
                <wp:lineTo x="0" y="0"/>
              </wp:wrapPolygon>
            </wp:wrapTight>
            <wp:docPr id="5" name="Picture 5" descr="A computer sitting on top of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09 at 9.47.42 AM.png"/>
                    <pic:cNvPicPr/>
                  </pic:nvPicPr>
                  <pic:blipFill>
                    <a:blip r:embed="rId13">
                      <a:extLst>
                        <a:ext uri="{28A0092B-C50C-407E-A947-70E740481C1C}">
                          <a14:useLocalDpi xmlns:a14="http://schemas.microsoft.com/office/drawing/2010/main" val="0"/>
                        </a:ext>
                      </a:extLst>
                    </a:blip>
                    <a:stretch>
                      <a:fillRect/>
                    </a:stretch>
                  </pic:blipFill>
                  <pic:spPr>
                    <a:xfrm>
                      <a:off x="0" y="0"/>
                      <a:ext cx="2456815" cy="1611630"/>
                    </a:xfrm>
                    <a:prstGeom prst="rect">
                      <a:avLst/>
                    </a:prstGeom>
                  </pic:spPr>
                </pic:pic>
              </a:graphicData>
            </a:graphic>
            <wp14:sizeRelH relativeFrom="page">
              <wp14:pctWidth>0</wp14:pctWidth>
            </wp14:sizeRelH>
            <wp14:sizeRelV relativeFrom="page">
              <wp14:pctHeight>0</wp14:pctHeight>
            </wp14:sizeRelV>
          </wp:anchor>
        </w:drawing>
      </w:r>
      <w:r w:rsidR="002A7B8A" w:rsidRPr="006C3BD9">
        <w:rPr>
          <w:sz w:val="22"/>
          <w:szCs w:val="22"/>
        </w:rPr>
        <w:t>Canvas is our Learning Management System, which connects the digital tools teachers, students, and parents use. Students will use the following information to log on:</w:t>
      </w:r>
      <w:r w:rsidR="002A7B8A">
        <w:br/>
      </w:r>
    </w:p>
    <w:p w14:paraId="18D27444" w14:textId="77777777" w:rsidR="002A7B8A" w:rsidRPr="00B20E98" w:rsidRDefault="002A7B8A" w:rsidP="002A7B8A">
      <w:pPr>
        <w:pStyle w:val="ListParagraph"/>
        <w:numPr>
          <w:ilvl w:val="0"/>
          <w:numId w:val="1"/>
        </w:numPr>
        <w:rPr>
          <w:highlight w:val="yellow"/>
        </w:rPr>
      </w:pPr>
      <w:r w:rsidRPr="00B20E98">
        <w:rPr>
          <w:highlight w:val="yellow"/>
        </w:rPr>
        <w:t>The username is your student ID.</w:t>
      </w:r>
    </w:p>
    <w:p w14:paraId="5CC30AE0" w14:textId="77777777" w:rsidR="002A7B8A" w:rsidRPr="00B20E98" w:rsidRDefault="002A7B8A" w:rsidP="002A7B8A">
      <w:pPr>
        <w:pStyle w:val="ListParagraph"/>
        <w:numPr>
          <w:ilvl w:val="0"/>
          <w:numId w:val="1"/>
        </w:numPr>
        <w:rPr>
          <w:highlight w:val="yellow"/>
        </w:rPr>
      </w:pPr>
      <w:r w:rsidRPr="00B20E98">
        <w:rPr>
          <w:highlight w:val="yellow"/>
        </w:rPr>
        <w:t>The default password is</w:t>
      </w:r>
    </w:p>
    <w:p w14:paraId="418519BA" w14:textId="2B7A2804" w:rsidR="002A7B8A" w:rsidRDefault="002A7B8A" w:rsidP="002A7B8A">
      <w:pPr>
        <w:pStyle w:val="ListParagraph"/>
        <w:numPr>
          <w:ilvl w:val="0"/>
          <w:numId w:val="1"/>
        </w:numPr>
      </w:pPr>
      <w:r>
        <w:t xml:space="preserve">Links directly to Canvas are found </w:t>
      </w:r>
      <w:r w:rsidR="00FA5AF7">
        <w:t>on the DMPS Website</w:t>
      </w:r>
      <w:r>
        <w:t xml:space="preserve">. The address is </w:t>
      </w:r>
      <w:hyperlink r:id="rId14" w:history="1">
        <w:r w:rsidRPr="000D7A26">
          <w:rPr>
            <w:rStyle w:val="Hyperlink"/>
          </w:rPr>
          <w:t>https://dmschools.instructure.com/login/canvas</w:t>
        </w:r>
      </w:hyperlink>
      <w:r>
        <w:t xml:space="preserve"> </w:t>
      </w:r>
    </w:p>
    <w:p w14:paraId="2A38D30E" w14:textId="77777777" w:rsidR="002A7B8A" w:rsidRDefault="002A7B8A" w:rsidP="002A7B8A"/>
    <w:p w14:paraId="61059BCC" w14:textId="77777777" w:rsidR="002A7B8A" w:rsidRDefault="002A7B8A" w:rsidP="002A7B8A"/>
    <w:p w14:paraId="2F36C78A" w14:textId="77777777" w:rsidR="002A7B8A" w:rsidRDefault="002A7B8A" w:rsidP="002A7B8A">
      <w:pPr>
        <w:rPr>
          <w:b/>
          <w:bCs/>
          <w:color w:val="1F3864" w:themeColor="accent1" w:themeShade="80"/>
        </w:rPr>
      </w:pPr>
      <w:r>
        <w:rPr>
          <w:b/>
          <w:bCs/>
          <w:noProof/>
          <w:color w:val="4472C4" w:themeColor="accent1"/>
        </w:rPr>
        <mc:AlternateContent>
          <mc:Choice Requires="wps">
            <w:drawing>
              <wp:anchor distT="0" distB="0" distL="114300" distR="114300" simplePos="0" relativeHeight="251663360" behindDoc="0" locked="0" layoutInCell="1" allowOverlap="1" wp14:anchorId="12E88A12" wp14:editId="7E058BAF">
                <wp:simplePos x="0" y="0"/>
                <wp:positionH relativeFrom="column">
                  <wp:posOffset>-7035</wp:posOffset>
                </wp:positionH>
                <wp:positionV relativeFrom="paragraph">
                  <wp:posOffset>215851</wp:posOffset>
                </wp:positionV>
                <wp:extent cx="6808763" cy="35169"/>
                <wp:effectExtent l="0" t="0" r="24130" b="15875"/>
                <wp:wrapNone/>
                <wp:docPr id="4" name="Straight Connector 4"/>
                <wp:cNvGraphicFramePr/>
                <a:graphic xmlns:a="http://schemas.openxmlformats.org/drawingml/2006/main">
                  <a:graphicData uri="http://schemas.microsoft.com/office/word/2010/wordprocessingShape">
                    <wps:wsp>
                      <wps:cNvCnPr/>
                      <wps:spPr>
                        <a:xfrm>
                          <a:off x="0" y="0"/>
                          <a:ext cx="6808763" cy="351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D217D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7pt" to="535.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" strokecolor="#4472c4 [3204]" strokeweight=".5pt">
                <v:stroke joinstyle="miter"/>
              </v:line>
            </w:pict>
          </mc:Fallback>
        </mc:AlternateContent>
      </w:r>
      <w:r w:rsidR="00F4688D">
        <w:rPr>
          <w:b/>
          <w:bCs/>
          <w:color w:val="1F3864" w:themeColor="accent1" w:themeShade="80"/>
        </w:rPr>
        <w:t>Once we log into Canvas, what should we see or do</w:t>
      </w:r>
      <w:r w:rsidRPr="002A7B8A">
        <w:rPr>
          <w:b/>
          <w:bCs/>
          <w:color w:val="1F3864" w:themeColor="accent1" w:themeShade="80"/>
        </w:rPr>
        <w:t>?</w:t>
      </w:r>
    </w:p>
    <w:p w14:paraId="6391B838" w14:textId="77777777" w:rsidR="002A7B8A" w:rsidRDefault="002A7B8A" w:rsidP="002A7B8A">
      <w:pPr>
        <w:rPr>
          <w:b/>
          <w:bCs/>
          <w:color w:val="1F3864" w:themeColor="accent1" w:themeShade="80"/>
        </w:rPr>
      </w:pPr>
    </w:p>
    <w:p w14:paraId="68553A4C" w14:textId="77777777" w:rsidR="002A7B8A" w:rsidRPr="006C3BD9" w:rsidRDefault="00F4688D" w:rsidP="002A7B8A">
      <w:pPr>
        <w:rPr>
          <w:sz w:val="22"/>
          <w:szCs w:val="22"/>
        </w:rPr>
      </w:pPr>
      <w:r w:rsidRPr="006C3BD9">
        <w:rPr>
          <w:sz w:val="22"/>
          <w:szCs w:val="22"/>
        </w:rPr>
        <w:t>Your first stop, once logged into Canvas, is the dashboard. Here you will find a menu of courses the student is currently enrolled in. For our continuous learning through school closure, students will see these one of courses on their dashboard or in their course list</w:t>
      </w:r>
      <w:r w:rsidR="004E3CF4">
        <w:rPr>
          <w:sz w:val="22"/>
          <w:szCs w:val="22"/>
        </w:rPr>
        <w:t xml:space="preserve"> depending on their grade level</w:t>
      </w:r>
      <w:r w:rsidRPr="006C3BD9">
        <w:rPr>
          <w:sz w:val="22"/>
          <w:szCs w:val="22"/>
        </w:rPr>
        <w:t>:</w:t>
      </w:r>
    </w:p>
    <w:p w14:paraId="28AA5C6A" w14:textId="77777777" w:rsidR="00F4688D" w:rsidRPr="006C3BD9" w:rsidRDefault="00F4688D" w:rsidP="00F4688D">
      <w:pPr>
        <w:jc w:val="center"/>
        <w:rPr>
          <w:sz w:val="22"/>
          <w:szCs w:val="22"/>
        </w:rPr>
      </w:pPr>
      <w:r w:rsidRPr="006C3BD9">
        <w:rPr>
          <w:noProof/>
          <w:sz w:val="22"/>
          <w:szCs w:val="22"/>
        </w:rPr>
        <w:drawing>
          <wp:inline distT="0" distB="0" distL="0" distR="0" wp14:anchorId="5D0977DA" wp14:editId="4F47D743">
            <wp:extent cx="1386083" cy="1426259"/>
            <wp:effectExtent l="114300" t="101600" r="113030" b="13589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09 at 9.53.25 AM.png"/>
                    <pic:cNvPicPr/>
                  </pic:nvPicPr>
                  <pic:blipFill>
                    <a:blip r:embed="rId15">
                      <a:extLst>
                        <a:ext uri="{28A0092B-C50C-407E-A947-70E740481C1C}">
                          <a14:useLocalDpi xmlns:a14="http://schemas.microsoft.com/office/drawing/2010/main" val="0"/>
                        </a:ext>
                      </a:extLst>
                    </a:blip>
                    <a:stretch>
                      <a:fillRect/>
                    </a:stretch>
                  </pic:blipFill>
                  <pic:spPr>
                    <a:xfrm>
                      <a:off x="0" y="0"/>
                      <a:ext cx="1404700" cy="14454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76F6C" w:rsidRPr="006C3BD9">
        <w:rPr>
          <w:sz w:val="22"/>
          <w:szCs w:val="22"/>
        </w:rPr>
        <w:t xml:space="preserve">             </w:t>
      </w:r>
      <w:r w:rsidR="004E3CF4" w:rsidRPr="00025A9C">
        <w:rPr>
          <w:noProof/>
          <w:sz w:val="22"/>
          <w:szCs w:val="22"/>
        </w:rPr>
        <w:drawing>
          <wp:inline distT="0" distB="0" distL="0" distR="0" wp14:anchorId="50CFDE15" wp14:editId="5187AEC2">
            <wp:extent cx="1382100" cy="1402203"/>
            <wp:effectExtent l="114300" t="101600" r="116840" b="13462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4-13 at 9.03.12 AM.png"/>
                    <pic:cNvPicPr/>
                  </pic:nvPicPr>
                  <pic:blipFill>
                    <a:blip r:embed="rId16">
                      <a:extLst>
                        <a:ext uri="{28A0092B-C50C-407E-A947-70E740481C1C}">
                          <a14:useLocalDpi xmlns:a14="http://schemas.microsoft.com/office/drawing/2010/main" val="0"/>
                        </a:ext>
                      </a:extLst>
                    </a:blip>
                    <a:stretch>
                      <a:fillRect/>
                    </a:stretch>
                  </pic:blipFill>
                  <pic:spPr>
                    <a:xfrm>
                      <a:off x="0" y="0"/>
                      <a:ext cx="1393460" cy="14137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4E3CF4" w:rsidRPr="00025A9C">
        <w:rPr>
          <w:noProof/>
          <w:sz w:val="22"/>
          <w:szCs w:val="22"/>
        </w:rPr>
        <w:drawing>
          <wp:inline distT="0" distB="0" distL="0" distR="0" wp14:anchorId="768CAD7F" wp14:editId="0DE8DB20">
            <wp:extent cx="1371664" cy="1396694"/>
            <wp:effectExtent l="114300" t="101600" r="114300" b="140335"/>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4-13 at 9.03.18 AM.png"/>
                    <pic:cNvPicPr/>
                  </pic:nvPicPr>
                  <pic:blipFill>
                    <a:blip r:embed="rId17">
                      <a:extLst>
                        <a:ext uri="{28A0092B-C50C-407E-A947-70E740481C1C}">
                          <a14:useLocalDpi xmlns:a14="http://schemas.microsoft.com/office/drawing/2010/main" val="0"/>
                        </a:ext>
                      </a:extLst>
                    </a:blip>
                    <a:stretch>
                      <a:fillRect/>
                    </a:stretch>
                  </pic:blipFill>
                  <pic:spPr>
                    <a:xfrm>
                      <a:off x="0" y="0"/>
                      <a:ext cx="1403592" cy="14292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AA80A14" w14:textId="77777777" w:rsidR="00676F6C" w:rsidRPr="006C3BD9" w:rsidRDefault="00676F6C" w:rsidP="00676F6C">
      <w:pPr>
        <w:rPr>
          <w:sz w:val="22"/>
          <w:szCs w:val="22"/>
        </w:rPr>
      </w:pPr>
      <w:r w:rsidRPr="006C3BD9">
        <w:rPr>
          <w:sz w:val="22"/>
          <w:szCs w:val="22"/>
        </w:rPr>
        <w:t>Clicking on th</w:t>
      </w:r>
      <w:r w:rsidR="004E3CF4">
        <w:rPr>
          <w:sz w:val="22"/>
          <w:szCs w:val="22"/>
        </w:rPr>
        <w:t>e</w:t>
      </w:r>
      <w:r w:rsidRPr="006C3BD9">
        <w:rPr>
          <w:sz w:val="22"/>
          <w:szCs w:val="22"/>
        </w:rPr>
        <w:t xml:space="preserve"> course tile will take you to a menu of grade levels. Students and caregivers have full access to all content in all grade levels through this course. </w:t>
      </w:r>
      <w:r w:rsidR="006C3BD9" w:rsidRPr="006C3BD9">
        <w:rPr>
          <w:sz w:val="22"/>
          <w:szCs w:val="22"/>
        </w:rPr>
        <w:t>Clicking on the grade level for your course will take you to a page for each week remaining in the school year. New content will be released weekly. Click on the week for which you are seeking materials. Then, c</w:t>
      </w:r>
      <w:r w:rsidRPr="006C3BD9">
        <w:rPr>
          <w:sz w:val="22"/>
          <w:szCs w:val="22"/>
        </w:rPr>
        <w:t>licking on the grade level for your student will take you to a menu of subjects. Click on any subject to find activities and materials for that week of learning. There is also a library of resources for caregivers to help make decisions about how much time you might expect students to spend learning during school closure.</w:t>
      </w:r>
    </w:p>
    <w:p w14:paraId="0B976441" w14:textId="77777777" w:rsidR="002A7B8A" w:rsidRDefault="002A7B8A" w:rsidP="002A7B8A">
      <w:pPr>
        <w:rPr>
          <w:b/>
          <w:bCs/>
          <w:color w:val="1F3864" w:themeColor="accent1" w:themeShade="80"/>
        </w:rPr>
      </w:pPr>
    </w:p>
    <w:p w14:paraId="49EDD3ED" w14:textId="77777777" w:rsidR="00676F6C" w:rsidRDefault="00676F6C" w:rsidP="002A7B8A">
      <w:pPr>
        <w:rPr>
          <w:b/>
          <w:bCs/>
          <w:color w:val="1F3864" w:themeColor="accent1" w:themeShade="80"/>
        </w:rPr>
      </w:pPr>
    </w:p>
    <w:p w14:paraId="47B91DFF" w14:textId="77777777" w:rsidR="00B14154" w:rsidRDefault="00B14154" w:rsidP="002A7B8A">
      <w:pPr>
        <w:rPr>
          <w:b/>
          <w:bCs/>
          <w:color w:val="1F3864" w:themeColor="accent1" w:themeShade="80"/>
        </w:rPr>
      </w:pPr>
    </w:p>
    <w:p w14:paraId="2DA49C50" w14:textId="77777777" w:rsidR="00B14154" w:rsidRDefault="00B14154" w:rsidP="002A7B8A">
      <w:pPr>
        <w:rPr>
          <w:b/>
          <w:bCs/>
          <w:color w:val="1F3864" w:themeColor="accent1" w:themeShade="80"/>
        </w:rPr>
      </w:pPr>
    </w:p>
    <w:p w14:paraId="64B14619" w14:textId="77777777" w:rsidR="00B14154" w:rsidRDefault="00B14154" w:rsidP="002A7B8A">
      <w:pPr>
        <w:rPr>
          <w:b/>
          <w:bCs/>
          <w:color w:val="1F3864" w:themeColor="accent1" w:themeShade="80"/>
        </w:rPr>
      </w:pPr>
    </w:p>
    <w:p w14:paraId="1126B797" w14:textId="77777777" w:rsidR="00B14154" w:rsidRDefault="00B14154" w:rsidP="002A7B8A">
      <w:pPr>
        <w:rPr>
          <w:b/>
          <w:bCs/>
          <w:color w:val="1F3864" w:themeColor="accent1" w:themeShade="80"/>
        </w:rPr>
      </w:pPr>
    </w:p>
    <w:p w14:paraId="4BCDB734" w14:textId="77777777" w:rsidR="00B14154" w:rsidRDefault="00B14154" w:rsidP="002A7B8A">
      <w:pPr>
        <w:rPr>
          <w:b/>
          <w:bCs/>
          <w:color w:val="1F3864" w:themeColor="accent1" w:themeShade="80"/>
        </w:rPr>
      </w:pPr>
    </w:p>
    <w:p w14:paraId="71E4C07B" w14:textId="77777777" w:rsidR="00B14154" w:rsidRDefault="00B14154" w:rsidP="002A7B8A">
      <w:pPr>
        <w:rPr>
          <w:b/>
          <w:bCs/>
          <w:color w:val="1F3864" w:themeColor="accent1" w:themeShade="80"/>
        </w:rPr>
      </w:pPr>
    </w:p>
    <w:p w14:paraId="2A323B4A" w14:textId="77777777" w:rsidR="00B14154" w:rsidRDefault="00B14154" w:rsidP="002A7B8A">
      <w:pPr>
        <w:rPr>
          <w:b/>
          <w:bCs/>
          <w:color w:val="1F3864" w:themeColor="accent1" w:themeShade="80"/>
        </w:rPr>
      </w:pPr>
    </w:p>
    <w:p w14:paraId="43E7FB6C" w14:textId="6FB9139C" w:rsidR="002A7B8A" w:rsidRDefault="002A7B8A" w:rsidP="002A7B8A">
      <w:pPr>
        <w:rPr>
          <w:b/>
          <w:bCs/>
          <w:color w:val="1F3864" w:themeColor="accent1" w:themeShade="80"/>
        </w:rPr>
      </w:pPr>
      <w:r>
        <w:rPr>
          <w:b/>
          <w:bCs/>
          <w:noProof/>
          <w:color w:val="4472C4" w:themeColor="accent1"/>
        </w:rPr>
        <mc:AlternateContent>
          <mc:Choice Requires="wps">
            <w:drawing>
              <wp:anchor distT="0" distB="0" distL="114300" distR="114300" simplePos="0" relativeHeight="251661312" behindDoc="0" locked="0" layoutInCell="1" allowOverlap="1" wp14:anchorId="12E88A12" wp14:editId="7E058BAF">
                <wp:simplePos x="0" y="0"/>
                <wp:positionH relativeFrom="column">
                  <wp:posOffset>-7035</wp:posOffset>
                </wp:positionH>
                <wp:positionV relativeFrom="paragraph">
                  <wp:posOffset>215851</wp:posOffset>
                </wp:positionV>
                <wp:extent cx="6808763" cy="35169"/>
                <wp:effectExtent l="0" t="0" r="24130" b="15875"/>
                <wp:wrapNone/>
                <wp:docPr id="3" name="Straight Connector 3"/>
                <wp:cNvGraphicFramePr/>
                <a:graphic xmlns:a="http://schemas.openxmlformats.org/drawingml/2006/main">
                  <a:graphicData uri="http://schemas.microsoft.com/office/word/2010/wordprocessingShape">
                    <wps:wsp>
                      <wps:cNvCnPr/>
                      <wps:spPr>
                        <a:xfrm>
                          <a:off x="0" y="0"/>
                          <a:ext cx="6808763" cy="351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B639B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7pt" to="535.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" strokecolor="#4472c4 [3204]" strokeweight=".5pt">
                <v:stroke joinstyle="miter"/>
              </v:line>
            </w:pict>
          </mc:Fallback>
        </mc:AlternateContent>
      </w:r>
      <w:r w:rsidR="00676F6C">
        <w:rPr>
          <w:b/>
          <w:bCs/>
          <w:color w:val="1F3864" w:themeColor="accent1" w:themeShade="80"/>
        </w:rPr>
        <w:t>What if we need help using Canvas?</w:t>
      </w:r>
    </w:p>
    <w:p w14:paraId="1FB3F5E4" w14:textId="77777777" w:rsidR="00D6686C" w:rsidRDefault="00676F6C">
      <w:pPr>
        <w:rPr>
          <w:sz w:val="22"/>
          <w:szCs w:val="22"/>
        </w:rPr>
      </w:pPr>
      <w:r>
        <w:br/>
      </w:r>
      <w:r w:rsidRPr="006C3BD9">
        <w:rPr>
          <w:sz w:val="22"/>
          <w:szCs w:val="22"/>
        </w:rPr>
        <w:t xml:space="preserve">There are lots of ways to get help! </w:t>
      </w:r>
    </w:p>
    <w:p w14:paraId="7EA39DF3" w14:textId="77777777" w:rsidR="00D6686C" w:rsidRDefault="00D6686C">
      <w:pPr>
        <w:rPr>
          <w:sz w:val="22"/>
          <w:szCs w:val="22"/>
        </w:rPr>
      </w:pPr>
    </w:p>
    <w:p w14:paraId="6AE52FED" w14:textId="756C8610" w:rsidR="00D6686C" w:rsidRPr="00D6686C" w:rsidRDefault="00676F6C" w:rsidP="00D6686C">
      <w:pPr>
        <w:pStyle w:val="ListParagraph"/>
        <w:numPr>
          <w:ilvl w:val="0"/>
          <w:numId w:val="2"/>
        </w:numPr>
      </w:pPr>
      <w:r w:rsidRPr="00D6686C">
        <w:rPr>
          <w:sz w:val="22"/>
          <w:szCs w:val="22"/>
        </w:rPr>
        <w:t xml:space="preserve">If you need simple support for finding learning materials or with the activities themselves, reach out to your teacher. </w:t>
      </w:r>
    </w:p>
    <w:p w14:paraId="5F601476" w14:textId="5851DFCB" w:rsidR="00D6686C" w:rsidRPr="007D6831" w:rsidRDefault="004147BC" w:rsidP="00D6686C">
      <w:pPr>
        <w:pStyle w:val="ListParagraph"/>
        <w:numPr>
          <w:ilvl w:val="0"/>
          <w:numId w:val="2"/>
        </w:numPr>
        <w:rPr>
          <w:highlight w:val="yellow"/>
        </w:rPr>
      </w:pPr>
      <w:r w:rsidRPr="007D6831">
        <w:rPr>
          <w:sz w:val="22"/>
          <w:szCs w:val="22"/>
          <w:highlight w:val="yellow"/>
        </w:rPr>
        <w:t>Send a message to th</w:t>
      </w:r>
      <w:r w:rsidR="007D6831" w:rsidRPr="007D6831">
        <w:rPr>
          <w:sz w:val="22"/>
          <w:szCs w:val="22"/>
          <w:highlight w:val="yellow"/>
        </w:rPr>
        <w:t>is</w:t>
      </w:r>
      <w:r w:rsidRPr="007D6831">
        <w:rPr>
          <w:sz w:val="22"/>
          <w:szCs w:val="22"/>
          <w:highlight w:val="yellow"/>
        </w:rPr>
        <w:t xml:space="preserve"> email address</w:t>
      </w:r>
      <w:r w:rsidR="00F2610B" w:rsidRPr="007D6831">
        <w:rPr>
          <w:sz w:val="22"/>
          <w:szCs w:val="22"/>
          <w:highlight w:val="yellow"/>
        </w:rPr>
        <w:t xml:space="preserve"> for your school requesting support:</w:t>
      </w:r>
    </w:p>
    <w:p w14:paraId="09ED7AFA" w14:textId="77777777" w:rsidR="00F2610B" w:rsidRPr="00D6686C" w:rsidRDefault="00F2610B" w:rsidP="00F2610B"/>
    <w:p w14:paraId="35A52D49" w14:textId="2CC05E0F" w:rsidR="00676F6C" w:rsidRDefault="00676F6C" w:rsidP="00D6686C">
      <w:pPr>
        <w:pStyle w:val="ListParagraph"/>
        <w:numPr>
          <w:ilvl w:val="0"/>
          <w:numId w:val="2"/>
        </w:numPr>
      </w:pPr>
      <w:r w:rsidRPr="00D6686C">
        <w:rPr>
          <w:sz w:val="22"/>
          <w:szCs w:val="22"/>
        </w:rPr>
        <w:t>Looking to learn even more about Canvas</w:t>
      </w:r>
      <w:r w:rsidR="005842BC" w:rsidRPr="00D6686C">
        <w:rPr>
          <w:sz w:val="22"/>
          <w:szCs w:val="22"/>
        </w:rPr>
        <w:t xml:space="preserve"> itself</w:t>
      </w:r>
      <w:r w:rsidRPr="00D6686C">
        <w:rPr>
          <w:sz w:val="22"/>
          <w:szCs w:val="22"/>
        </w:rPr>
        <w:t>?</w:t>
      </w:r>
      <w:r w:rsidR="005842BC" w:rsidRPr="00D6686C">
        <w:rPr>
          <w:sz w:val="22"/>
          <w:szCs w:val="22"/>
        </w:rPr>
        <w:t xml:space="preserve"> Visit canvaslms.com and explore the </w:t>
      </w:r>
      <w:r w:rsidR="007E73F6" w:rsidRPr="00D6686C">
        <w:rPr>
          <w:sz w:val="22"/>
          <w:szCs w:val="22"/>
        </w:rPr>
        <w:t>guides and information you’ll find there.</w:t>
      </w:r>
    </w:p>
    <w:sectPr w:rsidR="00676F6C" w:rsidSect="002A7B8A">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4124F" w14:textId="77777777" w:rsidR="004942C9" w:rsidRDefault="004942C9" w:rsidP="002A7B8A">
      <w:r>
        <w:separator/>
      </w:r>
    </w:p>
  </w:endnote>
  <w:endnote w:type="continuationSeparator" w:id="0">
    <w:p w14:paraId="03A37F30" w14:textId="77777777" w:rsidR="004942C9" w:rsidRDefault="004942C9" w:rsidP="002A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85B56" w14:textId="77777777" w:rsidR="00B20E98" w:rsidRDefault="00B20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569B" w14:textId="77777777" w:rsidR="00B20E98" w:rsidRDefault="00B20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F6FE" w14:textId="77777777" w:rsidR="00B20E98" w:rsidRDefault="00B2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2ECDF" w14:textId="77777777" w:rsidR="004942C9" w:rsidRDefault="004942C9" w:rsidP="002A7B8A">
      <w:r>
        <w:separator/>
      </w:r>
    </w:p>
  </w:footnote>
  <w:footnote w:type="continuationSeparator" w:id="0">
    <w:p w14:paraId="2AF1111A" w14:textId="77777777" w:rsidR="004942C9" w:rsidRDefault="004942C9" w:rsidP="002A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6C3E" w14:textId="77777777" w:rsidR="00B20E98" w:rsidRDefault="00B20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2946" w14:textId="77777777" w:rsidR="002A7B8A" w:rsidRDefault="00B20E98" w:rsidP="002A7B8A">
    <w:pPr>
      <w:pStyle w:val="Heading1"/>
    </w:pPr>
    <w:r>
      <w:t xml:space="preserve">Quick </w:t>
    </w:r>
    <w:r w:rsidR="002A7B8A">
      <w:t>Guide to Canvas for Students &amp; Caregivers</w:t>
    </w:r>
    <w:r w:rsidR="002A7B8A">
      <w:ptab w:relativeTo="margin" w:alignment="right" w:leader="none"/>
    </w:r>
    <w:r w:rsidR="002A7B8A">
      <w:rPr>
        <w:noProof/>
      </w:rPr>
      <w:drawing>
        <wp:inline distT="0" distB="0" distL="0" distR="0" wp14:anchorId="2BC56E00" wp14:editId="5019C32D">
          <wp:extent cx="1842868" cy="291446"/>
          <wp:effectExtent l="0" t="0" r="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09 at 9.33.26 AM.png"/>
                  <pic:cNvPicPr/>
                </pic:nvPicPr>
                <pic:blipFill>
                  <a:blip r:embed="rId1">
                    <a:extLst>
                      <a:ext uri="{28A0092B-C50C-407E-A947-70E740481C1C}">
                        <a14:useLocalDpi xmlns:a14="http://schemas.microsoft.com/office/drawing/2010/main" val="0"/>
                      </a:ext>
                    </a:extLst>
                  </a:blip>
                  <a:stretch>
                    <a:fillRect/>
                  </a:stretch>
                </pic:blipFill>
                <pic:spPr>
                  <a:xfrm>
                    <a:off x="0" y="0"/>
                    <a:ext cx="1955583" cy="3092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18A8" w14:textId="77777777" w:rsidR="00B20E98" w:rsidRDefault="00B20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368C"/>
    <w:multiLevelType w:val="hybridMultilevel"/>
    <w:tmpl w:val="C79EB4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6B03765"/>
    <w:multiLevelType w:val="hybridMultilevel"/>
    <w:tmpl w:val="0032B4C4"/>
    <w:lvl w:ilvl="0" w:tplc="A9665EA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8A"/>
    <w:rsid w:val="000E796E"/>
    <w:rsid w:val="001A7E66"/>
    <w:rsid w:val="001F1FFF"/>
    <w:rsid w:val="00216EE1"/>
    <w:rsid w:val="002A7B8A"/>
    <w:rsid w:val="004147BC"/>
    <w:rsid w:val="004942C9"/>
    <w:rsid w:val="004E3CF4"/>
    <w:rsid w:val="004F77E6"/>
    <w:rsid w:val="005842BC"/>
    <w:rsid w:val="00642978"/>
    <w:rsid w:val="00676F6C"/>
    <w:rsid w:val="006C3BD9"/>
    <w:rsid w:val="007943C3"/>
    <w:rsid w:val="007D6831"/>
    <w:rsid w:val="007E73F6"/>
    <w:rsid w:val="00A640CE"/>
    <w:rsid w:val="00B14154"/>
    <w:rsid w:val="00B20E98"/>
    <w:rsid w:val="00D2376F"/>
    <w:rsid w:val="00D6686C"/>
    <w:rsid w:val="00F2610B"/>
    <w:rsid w:val="00F4688D"/>
    <w:rsid w:val="00FA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9978"/>
  <w15:chartTrackingRefBased/>
  <w15:docId w15:val="{20C02D7A-439A-584D-A1E0-E6A74E85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7B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8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A7B8A"/>
    <w:pPr>
      <w:tabs>
        <w:tab w:val="center" w:pos="4680"/>
        <w:tab w:val="right" w:pos="9360"/>
      </w:tabs>
    </w:pPr>
  </w:style>
  <w:style w:type="character" w:customStyle="1" w:styleId="HeaderChar">
    <w:name w:val="Header Char"/>
    <w:basedOn w:val="DefaultParagraphFont"/>
    <w:link w:val="Header"/>
    <w:uiPriority w:val="99"/>
    <w:rsid w:val="002A7B8A"/>
  </w:style>
  <w:style w:type="paragraph" w:styleId="Footer">
    <w:name w:val="footer"/>
    <w:basedOn w:val="Normal"/>
    <w:link w:val="FooterChar"/>
    <w:uiPriority w:val="99"/>
    <w:unhideWhenUsed/>
    <w:rsid w:val="002A7B8A"/>
    <w:pPr>
      <w:tabs>
        <w:tab w:val="center" w:pos="4680"/>
        <w:tab w:val="right" w:pos="9360"/>
      </w:tabs>
    </w:pPr>
  </w:style>
  <w:style w:type="character" w:customStyle="1" w:styleId="FooterChar">
    <w:name w:val="Footer Char"/>
    <w:basedOn w:val="DefaultParagraphFont"/>
    <w:link w:val="Footer"/>
    <w:uiPriority w:val="99"/>
    <w:rsid w:val="002A7B8A"/>
  </w:style>
  <w:style w:type="paragraph" w:styleId="ListParagraph">
    <w:name w:val="List Paragraph"/>
    <w:basedOn w:val="Normal"/>
    <w:uiPriority w:val="34"/>
    <w:qFormat/>
    <w:rsid w:val="002A7B8A"/>
    <w:pPr>
      <w:ind w:left="720"/>
      <w:contextualSpacing/>
    </w:pPr>
  </w:style>
  <w:style w:type="character" w:styleId="Hyperlink">
    <w:name w:val="Hyperlink"/>
    <w:basedOn w:val="DefaultParagraphFont"/>
    <w:uiPriority w:val="99"/>
    <w:unhideWhenUsed/>
    <w:rsid w:val="002A7B8A"/>
    <w:rPr>
      <w:color w:val="0563C1" w:themeColor="hyperlink"/>
      <w:u w:val="single"/>
    </w:rPr>
  </w:style>
  <w:style w:type="character" w:customStyle="1" w:styleId="UnresolvedMention">
    <w:name w:val="Unresolved Mention"/>
    <w:basedOn w:val="DefaultParagraphFont"/>
    <w:uiPriority w:val="99"/>
    <w:semiHidden/>
    <w:unhideWhenUsed/>
    <w:rsid w:val="002A7B8A"/>
    <w:rPr>
      <w:color w:val="605E5C"/>
      <w:shd w:val="clear" w:color="auto" w:fill="E1DFDD"/>
    </w:rPr>
  </w:style>
  <w:style w:type="character" w:styleId="FollowedHyperlink">
    <w:name w:val="FollowedHyperlink"/>
    <w:basedOn w:val="DefaultParagraphFont"/>
    <w:uiPriority w:val="99"/>
    <w:semiHidden/>
    <w:unhideWhenUsed/>
    <w:rsid w:val="002A7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canvasforDMPSfamil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mschools.instructure.com/login/canva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7923B1262564AA7744D076E105A54" ma:contentTypeVersion="10" ma:contentTypeDescription="Create a new document." ma:contentTypeScope="" ma:versionID="b0022c6479a61966d703866b528c78a0">
  <xsd:schema xmlns:xsd="http://www.w3.org/2001/XMLSchema" xmlns:xs="http://www.w3.org/2001/XMLSchema" xmlns:p="http://schemas.microsoft.com/office/2006/metadata/properties" xmlns:ns2="ca139c7c-e191-443c-ad05-c4785bb55ca2" xmlns:ns3="7101a11f-d45b-4a2e-9236-2270640886b6" targetNamespace="http://schemas.microsoft.com/office/2006/metadata/properties" ma:root="true" ma:fieldsID="f450de2e7733976dcb9f988be30243cc" ns2:_="" ns3:_="">
    <xsd:import namespace="ca139c7c-e191-443c-ad05-c4785bb55ca2"/>
    <xsd:import namespace="7101a11f-d45b-4a2e-9236-2270640886b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39c7c-e191-443c-ad05-c4785bb55c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01a11f-d45b-4a2e-9236-2270640886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a139c7c-e191-443c-ad05-c4785bb55ca2">RESOURCE-1421736318-121</_dlc_DocId>
    <_dlc_DocIdUrl xmlns="ca139c7c-e191-443c-ad05-c4785bb55ca2">
      <Url>https://livedmpsk12ia.sharepoint.com/sites/resources/_layouts/15/DocIdRedir.aspx?ID=RESOURCE-1421736318-121</Url>
      <Description>RESOURCE-1421736318-121</Description>
    </_dlc_DocIdUrl>
  </documentManagement>
</p:properties>
</file>

<file path=customXml/itemProps1.xml><?xml version="1.0" encoding="utf-8"?>
<ds:datastoreItem xmlns:ds="http://schemas.openxmlformats.org/officeDocument/2006/customXml" ds:itemID="{E79BD579-7D9D-4E8F-95CE-F43F3D9F1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39c7c-e191-443c-ad05-c4785bb55ca2"/>
    <ds:schemaRef ds:uri="7101a11f-d45b-4a2e-9236-227064088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D8784-6E23-4574-90F6-727BC13F9701}">
  <ds:schemaRefs>
    <ds:schemaRef ds:uri="http://schemas.microsoft.com/sharepoint/events"/>
  </ds:schemaRefs>
</ds:datastoreItem>
</file>

<file path=customXml/itemProps3.xml><?xml version="1.0" encoding="utf-8"?>
<ds:datastoreItem xmlns:ds="http://schemas.openxmlformats.org/officeDocument/2006/customXml" ds:itemID="{74B42023-68CA-4676-B4DE-37B93E2928D7}">
  <ds:schemaRefs>
    <ds:schemaRef ds:uri="http://schemas.microsoft.com/sharepoint/v3/contenttype/forms"/>
  </ds:schemaRefs>
</ds:datastoreItem>
</file>

<file path=customXml/itemProps4.xml><?xml version="1.0" encoding="utf-8"?>
<ds:datastoreItem xmlns:ds="http://schemas.openxmlformats.org/officeDocument/2006/customXml" ds:itemID="{5D8A871B-5449-4538-B6B2-A0BCCABA8665}">
  <ds:schemaRefs>
    <ds:schemaRef ds:uri="http://schemas.microsoft.com/office/2006/metadata/properties"/>
    <ds:schemaRef ds:uri="http://schemas.microsoft.com/office/infopath/2007/PartnerControls"/>
    <ds:schemaRef ds:uri="ca139c7c-e191-443c-ad05-c4785bb55c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Sarah</dc:creator>
  <cp:keywords/>
  <dc:description/>
  <cp:lastModifiedBy>Schultz, Derek</cp:lastModifiedBy>
  <cp:revision>2</cp:revision>
  <dcterms:created xsi:type="dcterms:W3CDTF">2020-05-04T17:30:00Z</dcterms:created>
  <dcterms:modified xsi:type="dcterms:W3CDTF">2020-05-04T17:30:00Z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0x0101003BC7923B1262564AA7744D076E105A54</vt:lpwstr>
  </property>
  <property fmtid="{D5CDD505-2E9C-101B-9397-08002B2CF9AE}" pid="3" name="_dlc_DocIdItemGuid">
    <vt:lpwstr>fbf78d3a-548a-42a0-b7f4-f45ecc76c8ea</vt:lpwstr>
  </property>
</Properties>
</file>